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4" w:rsidRPr="00DF5214" w:rsidRDefault="004414F3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6E7FB4" w:rsidRPr="00DF5214" w:rsidRDefault="004414F3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6E7FB4" w:rsidRPr="00DF5214" w:rsidRDefault="004414F3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6E7FB4" w:rsidRPr="00DF5214" w:rsidRDefault="004414F3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4414F3">
        <w:rPr>
          <w:rFonts w:ascii="Times New Roman" w:hAnsi="Times New Roman"/>
          <w:sz w:val="25"/>
          <w:szCs w:val="25"/>
          <w:lang w:val="sr-Cyrl-RS"/>
        </w:rPr>
        <w:t>broj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F5214">
        <w:rPr>
          <w:rFonts w:ascii="Times New Roman" w:hAnsi="Times New Roman"/>
          <w:bCs/>
          <w:sz w:val="25"/>
          <w:szCs w:val="25"/>
        </w:rPr>
        <w:t>011</w:t>
      </w:r>
      <w:r>
        <w:rPr>
          <w:rFonts w:ascii="Times New Roman" w:hAnsi="Times New Roman"/>
          <w:bCs/>
          <w:sz w:val="25"/>
          <w:szCs w:val="25"/>
          <w:lang w:val="sr-Cyrl-RS"/>
        </w:rPr>
        <w:t>-</w:t>
      </w:r>
      <w:r w:rsidR="00373115">
        <w:rPr>
          <w:rFonts w:ascii="Times New Roman" w:hAnsi="Times New Roman"/>
          <w:bCs/>
          <w:sz w:val="25"/>
          <w:szCs w:val="25"/>
          <w:lang w:val="sr-Cyrl-RS"/>
        </w:rPr>
        <w:t>1238</w:t>
      </w:r>
      <w:r>
        <w:rPr>
          <w:rFonts w:ascii="Times New Roman" w:hAnsi="Times New Roman"/>
          <w:bCs/>
          <w:sz w:val="25"/>
          <w:szCs w:val="25"/>
          <w:lang w:val="sr-Cyrl-RS"/>
        </w:rPr>
        <w:t>/15</w:t>
      </w:r>
    </w:p>
    <w:p w:rsidR="006E7FB4" w:rsidRPr="00DF5214" w:rsidRDefault="00CD3BBA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20</w:t>
      </w:r>
      <w:r w:rsidR="006E7FB4">
        <w:rPr>
          <w:rFonts w:ascii="Times New Roman" w:hAnsi="Times New Roman"/>
          <w:sz w:val="25"/>
          <w:szCs w:val="25"/>
        </w:rPr>
        <w:t>.</w:t>
      </w:r>
      <w:r w:rsidR="006E7FB4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414F3">
        <w:rPr>
          <w:rFonts w:ascii="Times New Roman" w:hAnsi="Times New Roman"/>
          <w:sz w:val="25"/>
          <w:szCs w:val="25"/>
          <w:lang w:val="sr-Cyrl-RS"/>
        </w:rPr>
        <w:t>maj</w:t>
      </w:r>
      <w:proofErr w:type="gramEnd"/>
      <w:r w:rsidR="006E7FB4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201</w:t>
      </w:r>
      <w:r w:rsidR="006E7FB4">
        <w:rPr>
          <w:rFonts w:ascii="Times New Roman" w:hAnsi="Times New Roman"/>
          <w:sz w:val="25"/>
          <w:szCs w:val="25"/>
          <w:lang w:val="sr-Cyrl-RS"/>
        </w:rPr>
        <w:t>5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4414F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6E7FB4" w:rsidRPr="00DF5214" w:rsidRDefault="004414F3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Default="004414F3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6E7FB4" w:rsidRPr="00B7126F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4414F3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za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finansije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sr-Cyrl-RS"/>
        </w:rPr>
        <w:t>republički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budžet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kontrolu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trošenja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javnih</w:t>
      </w:r>
      <w:r w:rsidRPr="00DF5214">
        <w:rPr>
          <w:rFonts w:ascii="Times New Roman" w:hAnsi="Times New Roman"/>
          <w:sz w:val="25"/>
          <w:szCs w:val="25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sredstava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sr-Cyrl-RS"/>
        </w:rPr>
        <w:t>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</w:rPr>
        <w:t xml:space="preserve"> </w:t>
      </w:r>
      <w:r w:rsidR="00CD3BBA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>.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ru-RU"/>
        </w:rPr>
        <w:t>maja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="004414F3">
        <w:rPr>
          <w:rFonts w:ascii="Times New Roman" w:hAnsi="Times New Roman"/>
          <w:sz w:val="25"/>
          <w:szCs w:val="25"/>
          <w:lang w:val="sr-Cyrl-RS"/>
        </w:rPr>
        <w:t>godine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ru-RU"/>
        </w:rPr>
        <w:t>razmotrio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ru-RU"/>
        </w:rPr>
        <w:t>je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PREDLOG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ZAKONA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O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POTVRĐIVANjU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KONVENCIJE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O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ZAJEDNIČKOM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TRANZITNOM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POSTUPKU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sr-Cyrl-RS"/>
        </w:rPr>
        <w:t>koji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podnela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Vlada</w:t>
      </w:r>
      <w:r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EB41C7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4414F3">
        <w:rPr>
          <w:rFonts w:ascii="Times New Roman" w:hAnsi="Times New Roman"/>
          <w:sz w:val="25"/>
          <w:szCs w:val="25"/>
          <w:lang w:val="sr-Cyrl-RS"/>
        </w:rPr>
        <w:t>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osnovu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člana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4414F3">
        <w:rPr>
          <w:rFonts w:ascii="Times New Roman" w:hAnsi="Times New Roman"/>
          <w:sz w:val="25"/>
          <w:szCs w:val="25"/>
          <w:lang w:val="sr-Cyrl-RS"/>
        </w:rPr>
        <w:t>stav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4414F3">
        <w:rPr>
          <w:rFonts w:ascii="Times New Roman" w:hAnsi="Times New Roman"/>
          <w:sz w:val="25"/>
          <w:szCs w:val="25"/>
          <w:lang w:val="sr-Cyrl-RS"/>
        </w:rPr>
        <w:t>Poslovnika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Narodne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Skupštine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za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finansije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sr-Cyrl-RS"/>
        </w:rPr>
        <w:t>republički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budžet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kontrolu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trošenja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javnih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sredstava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4414F3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="004414F3">
        <w:rPr>
          <w:rFonts w:ascii="Times New Roman" w:hAnsi="Times New Roman"/>
          <w:sz w:val="25"/>
          <w:szCs w:val="25"/>
          <w:lang w:val="sr-Cyrl-RS"/>
        </w:rPr>
        <w:t>Odbor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sr-Cyrl-RS"/>
        </w:rPr>
        <w:t>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skladu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sa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članom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4414F3">
        <w:rPr>
          <w:rFonts w:ascii="Times New Roman" w:hAnsi="Times New Roman"/>
          <w:sz w:val="25"/>
          <w:szCs w:val="25"/>
          <w:lang w:val="sr-Cyrl-RS"/>
        </w:rPr>
        <w:t>stav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4414F3">
        <w:rPr>
          <w:rFonts w:ascii="Times New Roman" w:hAnsi="Times New Roman"/>
          <w:sz w:val="25"/>
          <w:szCs w:val="25"/>
          <w:lang w:val="sr-Cyrl-RS"/>
        </w:rPr>
        <w:t>Poslovnika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Narodne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skupštine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sr-Cyrl-RS"/>
        </w:rPr>
        <w:t>odlučio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4414F3">
        <w:rPr>
          <w:rFonts w:ascii="Times New Roman" w:hAnsi="Times New Roman"/>
          <w:sz w:val="25"/>
          <w:szCs w:val="25"/>
          <w:lang w:val="sr-Cyrl-RS"/>
        </w:rPr>
        <w:t>da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predloži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Narodnoj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skupštini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da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prihvati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Predlog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zakona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o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potvrđivanju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Konvencije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o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zajedničkom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tranzitnom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postupku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sr-Cyrl-RS"/>
        </w:rPr>
        <w:t>koji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je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podnela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Vlada</w:t>
      </w:r>
      <w:r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B84998" w:rsidRDefault="004414F3" w:rsidP="006E7FB4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izvestioca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određen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6E7FB4" w:rsidRPr="00E759F5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="004414F3">
        <w:rPr>
          <w:rFonts w:ascii="Times New Roman" w:hAnsi="Times New Roman"/>
          <w:sz w:val="25"/>
          <w:szCs w:val="25"/>
          <w:lang w:val="sr-Cyrl-RS"/>
        </w:rPr>
        <w:t>PREDSEDNIK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  <w:t xml:space="preserve">      </w:t>
      </w:r>
      <w:r w:rsidR="004414F3">
        <w:rPr>
          <w:rFonts w:ascii="Times New Roman" w:hAnsi="Times New Roman"/>
          <w:sz w:val="25"/>
          <w:szCs w:val="25"/>
        </w:rPr>
        <w:t xml:space="preserve">   </w:t>
      </w:r>
      <w:bookmarkStart w:id="0" w:name="_GoBack"/>
      <w:bookmarkEnd w:id="0"/>
      <w:r w:rsidR="004414F3">
        <w:rPr>
          <w:rFonts w:ascii="Times New Roman" w:hAnsi="Times New Roman"/>
          <w:sz w:val="25"/>
          <w:szCs w:val="25"/>
          <w:lang w:val="sr-Cyrl-RS"/>
        </w:rPr>
        <w:t>Veroljub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414F3">
        <w:rPr>
          <w:rFonts w:ascii="Times New Roman" w:hAnsi="Times New Roman"/>
          <w:sz w:val="25"/>
          <w:szCs w:val="25"/>
          <w:lang w:val="sr-Cyrl-RS"/>
        </w:rPr>
        <w:t>Arsić</w:t>
      </w:r>
      <w:r w:rsidR="00E759F5">
        <w:rPr>
          <w:rFonts w:ascii="Times New Roman" w:hAnsi="Times New Roman"/>
          <w:sz w:val="25"/>
          <w:szCs w:val="25"/>
        </w:rPr>
        <w:t xml:space="preserve">, </w:t>
      </w:r>
      <w:r w:rsidR="004414F3">
        <w:rPr>
          <w:rFonts w:ascii="Times New Roman" w:hAnsi="Times New Roman"/>
          <w:sz w:val="25"/>
          <w:szCs w:val="25"/>
          <w:lang w:val="sr-Cyrl-RS"/>
        </w:rPr>
        <w:t>s</w:t>
      </w:r>
      <w:r w:rsidR="00E759F5">
        <w:rPr>
          <w:rFonts w:ascii="Times New Roman" w:hAnsi="Times New Roman"/>
          <w:sz w:val="25"/>
          <w:szCs w:val="25"/>
          <w:lang w:val="sr-Cyrl-RS"/>
        </w:rPr>
        <w:t>.</w:t>
      </w:r>
      <w:r w:rsidR="004414F3">
        <w:rPr>
          <w:rFonts w:ascii="Times New Roman" w:hAnsi="Times New Roman"/>
          <w:sz w:val="25"/>
          <w:szCs w:val="25"/>
          <w:lang w:val="sr-Cyrl-RS"/>
        </w:rPr>
        <w:t>r</w:t>
      </w:r>
      <w:r w:rsidR="00E759F5">
        <w:rPr>
          <w:rFonts w:ascii="Times New Roman" w:hAnsi="Times New Roman"/>
          <w:sz w:val="25"/>
          <w:szCs w:val="25"/>
          <w:lang w:val="sr-Cyrl-RS"/>
        </w:rPr>
        <w:t>.</w:t>
      </w:r>
    </w:p>
    <w:p w:rsidR="006E7FB4" w:rsidRPr="00DF5214" w:rsidRDefault="006E7FB4" w:rsidP="006E7FB4">
      <w:pPr>
        <w:spacing w:line="240" w:lineRule="auto"/>
        <w:rPr>
          <w:sz w:val="25"/>
          <w:szCs w:val="25"/>
          <w:lang w:val="sr-Cyrl-RS"/>
        </w:rPr>
      </w:pP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40" w:rsidRDefault="00CC3440" w:rsidP="004414F3">
      <w:pPr>
        <w:spacing w:after="0" w:line="240" w:lineRule="auto"/>
      </w:pPr>
      <w:r>
        <w:separator/>
      </w:r>
    </w:p>
  </w:endnote>
  <w:endnote w:type="continuationSeparator" w:id="0">
    <w:p w:rsidR="00CC3440" w:rsidRDefault="00CC3440" w:rsidP="0044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F3" w:rsidRDefault="00441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F3" w:rsidRDefault="004414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F3" w:rsidRDefault="00441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40" w:rsidRDefault="00CC3440" w:rsidP="004414F3">
      <w:pPr>
        <w:spacing w:after="0" w:line="240" w:lineRule="auto"/>
      </w:pPr>
      <w:r>
        <w:separator/>
      </w:r>
    </w:p>
  </w:footnote>
  <w:footnote w:type="continuationSeparator" w:id="0">
    <w:p w:rsidR="00CC3440" w:rsidRDefault="00CC3440" w:rsidP="0044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F3" w:rsidRDefault="00441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F3" w:rsidRDefault="004414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F3" w:rsidRDefault="00441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4"/>
    <w:rsid w:val="000B2CC8"/>
    <w:rsid w:val="00277288"/>
    <w:rsid w:val="00373115"/>
    <w:rsid w:val="004414F3"/>
    <w:rsid w:val="005174C0"/>
    <w:rsid w:val="006E7FB4"/>
    <w:rsid w:val="008A2CB6"/>
    <w:rsid w:val="00A91C9A"/>
    <w:rsid w:val="00CC3440"/>
    <w:rsid w:val="00CD3BBA"/>
    <w:rsid w:val="00DA547C"/>
    <w:rsid w:val="00E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4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4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4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5</cp:revision>
  <dcterms:created xsi:type="dcterms:W3CDTF">2015-01-13T10:56:00Z</dcterms:created>
  <dcterms:modified xsi:type="dcterms:W3CDTF">2015-07-07T14:19:00Z</dcterms:modified>
</cp:coreProperties>
</file>